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3B485" w14:textId="77777777" w:rsidR="003C74BC" w:rsidRPr="00B457A0" w:rsidRDefault="003C74BC" w:rsidP="003C74BC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7BEE47CA" wp14:editId="7F45087D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78C15B48" w14:textId="77777777" w:rsidR="003C74BC" w:rsidRPr="00B457A0" w:rsidRDefault="003C74BC" w:rsidP="003C74BC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2CD7DADC" w14:textId="05C0173C" w:rsidR="003C74BC" w:rsidRPr="00B457A0" w:rsidRDefault="003C74BC" w:rsidP="003C74BC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27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6F04EA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6F04EA" w:rsidRPr="006F04EA">
        <w:rPr>
          <w:rFonts w:ascii="Times New Roman" w:hAnsi="Times New Roman" w:cs="Times New Roman"/>
          <w:sz w:val="24"/>
          <w:szCs w:val="28"/>
          <w:lang w:val="ru-RU"/>
        </w:rPr>
        <w:t>Управление качеством</w:t>
      </w:r>
      <w:r w:rsidR="006F04EA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6F04EA">
        <w:rPr>
          <w:rFonts w:ascii="Times New Roman" w:hAnsi="Times New Roman" w:cs="Times New Roman"/>
          <w:sz w:val="24"/>
          <w:szCs w:val="28"/>
          <w:lang w:val="ru-RU"/>
        </w:rPr>
        <w:t>/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质量管理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27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6FF3ED94" w14:textId="22F14313" w:rsidR="003C74BC" w:rsidRPr="00BF3DAD" w:rsidRDefault="006F04EA" w:rsidP="003C74BC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6F04EA">
        <w:rPr>
          <w:rFonts w:ascii="Times New Roman" w:hAnsi="Times New Roman" w:cs="Times New Roman"/>
          <w:sz w:val="24"/>
          <w:szCs w:val="28"/>
          <w:lang w:val="ru-RU"/>
        </w:rPr>
        <w:t>Управление качеством в производственно-технологических системах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3C74BC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3C74BC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3C74BC">
        <w:rPr>
          <w:rFonts w:ascii="Times New Roman" w:hAnsi="Times New Roman" w:cs="Times New Roman" w:hint="eastAsia"/>
          <w:b/>
          <w:sz w:val="24"/>
          <w:szCs w:val="28"/>
          <w:lang w:val="ru-RU"/>
        </w:rPr>
        <w:t>工艺生产</w:t>
      </w:r>
      <w:bookmarkStart w:id="0" w:name="_GoBack"/>
      <w:bookmarkEnd w:id="0"/>
      <w:r w:rsidR="003C74BC">
        <w:rPr>
          <w:rFonts w:ascii="Times New Roman" w:hAnsi="Times New Roman" w:cs="Times New Roman" w:hint="eastAsia"/>
          <w:b/>
          <w:sz w:val="24"/>
          <w:szCs w:val="28"/>
          <w:lang w:val="ru-RU"/>
        </w:rPr>
        <w:t>系统中的质量管理</w:t>
      </w:r>
    </w:p>
    <w:p w14:paraId="31A67AF6" w14:textId="668711A8" w:rsidR="006752C5" w:rsidRPr="00670973" w:rsidRDefault="006752C5" w:rsidP="006752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3119"/>
        <w:gridCol w:w="2126"/>
        <w:gridCol w:w="709"/>
        <w:gridCol w:w="850"/>
        <w:gridCol w:w="709"/>
        <w:gridCol w:w="709"/>
        <w:gridCol w:w="708"/>
        <w:gridCol w:w="851"/>
        <w:gridCol w:w="709"/>
        <w:gridCol w:w="850"/>
        <w:gridCol w:w="709"/>
        <w:gridCol w:w="709"/>
      </w:tblGrid>
      <w:tr w:rsidR="003C74BC" w:rsidRPr="00A51890" w14:paraId="68FF3BCC" w14:textId="77777777" w:rsidTr="003C74BC">
        <w:trPr>
          <w:jc w:val="center"/>
        </w:trPr>
        <w:tc>
          <w:tcPr>
            <w:tcW w:w="1271" w:type="dxa"/>
            <w:vMerge w:val="restart"/>
            <w:vAlign w:val="center"/>
          </w:tcPr>
          <w:p w14:paraId="5AC807EE" w14:textId="77777777" w:rsidR="003C74BC" w:rsidRPr="00A51890" w:rsidRDefault="003C74BC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3C74BC" w:rsidRPr="00A51890" w:rsidRDefault="003C74BC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245" w:type="dxa"/>
            <w:gridSpan w:val="2"/>
            <w:vMerge w:val="restart"/>
            <w:vAlign w:val="center"/>
          </w:tcPr>
          <w:p w14:paraId="608DE058" w14:textId="672083B8" w:rsidR="003C74BC" w:rsidRPr="00A51890" w:rsidRDefault="003C74BC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2977" w:type="dxa"/>
            <w:gridSpan w:val="4"/>
            <w:vAlign w:val="center"/>
          </w:tcPr>
          <w:p w14:paraId="3DE47E30" w14:textId="1B82B6C9" w:rsidR="003C74BC" w:rsidRPr="00A51890" w:rsidRDefault="003C74BC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8" w:type="dxa"/>
            <w:vMerge w:val="restart"/>
            <w:vAlign w:val="center"/>
          </w:tcPr>
          <w:p w14:paraId="01C9D8B3" w14:textId="77777777" w:rsidR="003C74BC" w:rsidRPr="00A51890" w:rsidRDefault="003C74BC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828" w:type="dxa"/>
            <w:gridSpan w:val="5"/>
            <w:vAlign w:val="center"/>
          </w:tcPr>
          <w:p w14:paraId="378AF5AA" w14:textId="77777777" w:rsidR="003C74BC" w:rsidRPr="00A51890" w:rsidRDefault="003C74BC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3C74BC" w:rsidRPr="00A51890" w14:paraId="636FC09D" w14:textId="77777777" w:rsidTr="003C74BC">
        <w:trPr>
          <w:cantSplit/>
          <w:trHeight w:val="2425"/>
          <w:jc w:val="center"/>
        </w:trPr>
        <w:tc>
          <w:tcPr>
            <w:tcW w:w="1271" w:type="dxa"/>
            <w:vMerge/>
            <w:vAlign w:val="center"/>
          </w:tcPr>
          <w:p w14:paraId="22A5E511" w14:textId="77777777" w:rsidR="003C74BC" w:rsidRPr="00A51890" w:rsidRDefault="003C74BC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gridSpan w:val="2"/>
            <w:vMerge/>
            <w:vAlign w:val="center"/>
          </w:tcPr>
          <w:p w14:paraId="51517C7D" w14:textId="77777777" w:rsidR="003C74BC" w:rsidRPr="00A51890" w:rsidRDefault="003C74B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2DFFA5B9" w14:textId="68F74533" w:rsidR="003C74BC" w:rsidRPr="00A51890" w:rsidRDefault="003C74B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850" w:type="dxa"/>
            <w:textDirection w:val="tbRl"/>
          </w:tcPr>
          <w:p w14:paraId="5995A264" w14:textId="5EB5749E" w:rsidR="003C74BC" w:rsidRPr="00A51890" w:rsidRDefault="003C74BC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438566E6" w14:textId="3A6897D5" w:rsidR="003C74BC" w:rsidRPr="00A51890" w:rsidRDefault="003C74B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9" w:type="dxa"/>
            <w:textDirection w:val="tbRl"/>
            <w:vAlign w:val="center"/>
          </w:tcPr>
          <w:p w14:paraId="6FC96456" w14:textId="77777777" w:rsidR="003C74BC" w:rsidRPr="00A51890" w:rsidRDefault="003C74B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8" w:type="dxa"/>
            <w:vMerge/>
            <w:vAlign w:val="center"/>
          </w:tcPr>
          <w:p w14:paraId="1C1B2ED5" w14:textId="77777777" w:rsidR="003C74BC" w:rsidRPr="00A51890" w:rsidRDefault="003C74BC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extDirection w:val="tbRl"/>
            <w:vAlign w:val="center"/>
          </w:tcPr>
          <w:p w14:paraId="59E050F5" w14:textId="77777777" w:rsidR="003C74BC" w:rsidRPr="00A51890" w:rsidRDefault="003C74B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9" w:type="dxa"/>
            <w:textDirection w:val="tbRl"/>
            <w:vAlign w:val="center"/>
          </w:tcPr>
          <w:p w14:paraId="0D8EADF5" w14:textId="77777777" w:rsidR="003C74BC" w:rsidRPr="00A51890" w:rsidRDefault="003C74B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850" w:type="dxa"/>
            <w:textDirection w:val="tbRl"/>
            <w:vAlign w:val="center"/>
          </w:tcPr>
          <w:p w14:paraId="35B45982" w14:textId="77777777" w:rsidR="003C74BC" w:rsidRPr="00A51890" w:rsidRDefault="003C74B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3C74BC" w:rsidRPr="00A51890" w:rsidRDefault="003C74B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3C74BC" w:rsidRPr="00A51890" w:rsidRDefault="003C74BC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3C74BC" w:rsidRPr="00A51890" w14:paraId="34DD581D" w14:textId="77777777" w:rsidTr="003C74BC">
        <w:trPr>
          <w:jc w:val="center"/>
        </w:trPr>
        <w:tc>
          <w:tcPr>
            <w:tcW w:w="14029" w:type="dxa"/>
            <w:gridSpan w:val="13"/>
          </w:tcPr>
          <w:p w14:paraId="45127BE3" w14:textId="78E852B3" w:rsidR="003C74BC" w:rsidRPr="00A51890" w:rsidRDefault="003C74BC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3C74BC" w:rsidRPr="00A51890" w14:paraId="1CEA71F4" w14:textId="77777777" w:rsidTr="003C74BC">
        <w:trPr>
          <w:jc w:val="center"/>
        </w:trPr>
        <w:tc>
          <w:tcPr>
            <w:tcW w:w="1271" w:type="dxa"/>
            <w:vAlign w:val="center"/>
          </w:tcPr>
          <w:p w14:paraId="2A8A1073" w14:textId="5D9A5268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3119" w:type="dxa"/>
            <w:vAlign w:val="center"/>
          </w:tcPr>
          <w:p w14:paraId="0DA5E34C" w14:textId="31FE7606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проектами</w:t>
            </w:r>
          </w:p>
        </w:tc>
        <w:tc>
          <w:tcPr>
            <w:tcW w:w="2126" w:type="dxa"/>
          </w:tcPr>
          <w:p w14:paraId="300D9415" w14:textId="030D583B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709" w:type="dxa"/>
            <w:vAlign w:val="center"/>
          </w:tcPr>
          <w:p w14:paraId="78CA7166" w14:textId="0028262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12C6F925" w14:textId="767B9AF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096D4241" w14:textId="4458C71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F93762E" w14:textId="6D508896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7298FE4" w14:textId="17908EF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3081D4C0" w14:textId="7FBC32C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FCBA90E" w14:textId="0386DBD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3218016" w14:textId="55B261D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10AE223F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6ED7ED7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28109C66" w14:textId="77777777" w:rsidTr="003C74BC">
        <w:trPr>
          <w:jc w:val="center"/>
        </w:trPr>
        <w:tc>
          <w:tcPr>
            <w:tcW w:w="1271" w:type="dxa"/>
            <w:vAlign w:val="center"/>
          </w:tcPr>
          <w:p w14:paraId="69226FE9" w14:textId="4A593B65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3119" w:type="dxa"/>
            <w:vAlign w:val="center"/>
          </w:tcPr>
          <w:p w14:paraId="692C286A" w14:textId="5142B824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2126" w:type="dxa"/>
          </w:tcPr>
          <w:p w14:paraId="5E17647D" w14:textId="4A3AEA7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709" w:type="dxa"/>
            <w:vAlign w:val="center"/>
          </w:tcPr>
          <w:p w14:paraId="6AF55ED8" w14:textId="3CD8635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112FCEC1" w14:textId="1213A88F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62448053" w14:textId="7B597D6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78FBD3BB" w14:textId="3346815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6FF69621" w14:textId="6CA87E3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61EA7117" w14:textId="40C68DAA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A0157FE" w14:textId="4E3451AF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099A6E8" w14:textId="3B3AB19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24BCD1BA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44FFC41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5962143F" w14:textId="77777777" w:rsidTr="003C74BC">
        <w:trPr>
          <w:jc w:val="center"/>
        </w:trPr>
        <w:tc>
          <w:tcPr>
            <w:tcW w:w="1271" w:type="dxa"/>
            <w:vAlign w:val="center"/>
          </w:tcPr>
          <w:p w14:paraId="204CB246" w14:textId="6282C45E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3119" w:type="dxa"/>
            <w:vAlign w:val="center"/>
          </w:tcPr>
          <w:p w14:paraId="395FEA44" w14:textId="7A60C2A6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126" w:type="dxa"/>
          </w:tcPr>
          <w:p w14:paraId="2FAB0D71" w14:textId="4594D94A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709" w:type="dxa"/>
            <w:vAlign w:val="center"/>
          </w:tcPr>
          <w:p w14:paraId="4965FBB3" w14:textId="1536F53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21FC7938" w14:textId="3908143A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6875D4BF" w14:textId="3AA12E3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709" w:type="dxa"/>
            <w:vAlign w:val="center"/>
          </w:tcPr>
          <w:p w14:paraId="0B6F919C" w14:textId="79FA0AB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5231C891" w14:textId="3D3F6C6B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5AE833AC" w14:textId="30BFE94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91334E3" w14:textId="2BA0AE4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10E0B56B" w14:textId="4AE4925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518480D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22F9720B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51969666" w14:textId="77777777" w:rsidTr="003C74BC">
        <w:trPr>
          <w:jc w:val="center"/>
        </w:trPr>
        <w:tc>
          <w:tcPr>
            <w:tcW w:w="1271" w:type="dxa"/>
            <w:vAlign w:val="center"/>
          </w:tcPr>
          <w:p w14:paraId="22AF9EEA" w14:textId="164ACAC1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Б1.Б.04</w:t>
            </w:r>
          </w:p>
        </w:tc>
        <w:tc>
          <w:tcPr>
            <w:tcW w:w="3119" w:type="dxa"/>
            <w:vAlign w:val="center"/>
          </w:tcPr>
          <w:p w14:paraId="46702B4F" w14:textId="57A33948" w:rsidR="003C74BC" w:rsidRPr="00DD628A" w:rsidRDefault="003C74BC" w:rsidP="003C74B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126" w:type="dxa"/>
          </w:tcPr>
          <w:p w14:paraId="583A474C" w14:textId="06C53C34" w:rsidR="003C74BC" w:rsidRPr="00DD628A" w:rsidRDefault="003C74BC" w:rsidP="003C74BC">
            <w:pPr>
              <w:widowControl/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709" w:type="dxa"/>
            <w:vAlign w:val="center"/>
          </w:tcPr>
          <w:p w14:paraId="500A6240" w14:textId="42CEE33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72F1765E" w14:textId="4543CCFB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96822FE" w14:textId="733E0F8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6B1339C5" w14:textId="3FF1293B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B9C300D" w14:textId="39447A1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11EC5BBC" w14:textId="6F03365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387FC30" w14:textId="2ADAAB8F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02E27C75" w14:textId="34B6EBF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4004C08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01624ED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405E2ADB" w14:textId="77777777" w:rsidTr="003C74BC">
        <w:trPr>
          <w:jc w:val="center"/>
        </w:trPr>
        <w:tc>
          <w:tcPr>
            <w:tcW w:w="1271" w:type="dxa"/>
            <w:vAlign w:val="center"/>
          </w:tcPr>
          <w:p w14:paraId="1914AAF0" w14:textId="142715FF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Б1.Б.05</w:t>
            </w:r>
          </w:p>
        </w:tc>
        <w:tc>
          <w:tcPr>
            <w:tcW w:w="3119" w:type="dxa"/>
            <w:vAlign w:val="center"/>
          </w:tcPr>
          <w:p w14:paraId="48EE7189" w14:textId="0DFD6DE8" w:rsidR="003C74BC" w:rsidRPr="00DD628A" w:rsidRDefault="003C74BC" w:rsidP="003C74B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Аудит качества</w:t>
            </w:r>
          </w:p>
        </w:tc>
        <w:tc>
          <w:tcPr>
            <w:tcW w:w="2126" w:type="dxa"/>
          </w:tcPr>
          <w:p w14:paraId="7E865F05" w14:textId="268D18CE" w:rsidR="003C74BC" w:rsidRPr="00DD628A" w:rsidRDefault="003C74BC" w:rsidP="003C74BC">
            <w:pPr>
              <w:widowControl/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质量审计</w:t>
            </w:r>
          </w:p>
        </w:tc>
        <w:tc>
          <w:tcPr>
            <w:tcW w:w="709" w:type="dxa"/>
            <w:vAlign w:val="center"/>
          </w:tcPr>
          <w:p w14:paraId="66388840" w14:textId="3A77C5E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03CF9624" w14:textId="41767F06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vAlign w:val="center"/>
          </w:tcPr>
          <w:p w14:paraId="21CFDA37" w14:textId="01136AA6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709" w:type="dxa"/>
            <w:vAlign w:val="center"/>
          </w:tcPr>
          <w:p w14:paraId="3DF33716" w14:textId="4ED5CED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36952F4B" w14:textId="05D068C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14442418" w14:textId="4F2ACB2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5296A03" w14:textId="0C46A02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0D4BEE4" w14:textId="323B0A36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08F2300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64663723" w14:textId="14B6A2B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5F8C7553" w14:textId="77777777" w:rsidTr="003C74BC">
        <w:trPr>
          <w:trHeight w:val="395"/>
          <w:jc w:val="center"/>
        </w:trPr>
        <w:tc>
          <w:tcPr>
            <w:tcW w:w="1271" w:type="dxa"/>
            <w:vAlign w:val="center"/>
          </w:tcPr>
          <w:p w14:paraId="779EF809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289E615D" w14:textId="77777777" w:rsidR="003C74BC" w:rsidRPr="00DD628A" w:rsidRDefault="003C74BC" w:rsidP="003C74B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F09FC6F" w14:textId="77777777" w:rsidR="003C74BC" w:rsidRPr="00DD628A" w:rsidRDefault="003C74BC" w:rsidP="003C74BC">
            <w:pPr>
              <w:widowControl/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8F9F5E" w14:textId="4CB5760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792</w:t>
            </w:r>
          </w:p>
        </w:tc>
        <w:tc>
          <w:tcPr>
            <w:tcW w:w="850" w:type="dxa"/>
            <w:vAlign w:val="center"/>
          </w:tcPr>
          <w:p w14:paraId="48F44349" w14:textId="5FEED62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118</w:t>
            </w:r>
          </w:p>
        </w:tc>
        <w:tc>
          <w:tcPr>
            <w:tcW w:w="709" w:type="dxa"/>
            <w:vAlign w:val="center"/>
          </w:tcPr>
          <w:p w14:paraId="3BE1C126" w14:textId="00603F4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566</w:t>
            </w:r>
          </w:p>
        </w:tc>
        <w:tc>
          <w:tcPr>
            <w:tcW w:w="709" w:type="dxa"/>
            <w:vAlign w:val="center"/>
          </w:tcPr>
          <w:p w14:paraId="5EBBAD23" w14:textId="1A7A9F7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8" w:type="dxa"/>
            <w:vAlign w:val="center"/>
          </w:tcPr>
          <w:p w14:paraId="60EE0BDA" w14:textId="2AC1CEFD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851" w:type="dxa"/>
            <w:vAlign w:val="center"/>
          </w:tcPr>
          <w:p w14:paraId="274998DE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D7A3AFD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535DA8B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716A4DF5" w14:textId="77777777" w:rsidTr="003C74BC">
        <w:trPr>
          <w:jc w:val="center"/>
        </w:trPr>
        <w:tc>
          <w:tcPr>
            <w:tcW w:w="1271" w:type="dxa"/>
            <w:vAlign w:val="center"/>
          </w:tcPr>
          <w:p w14:paraId="2A7DE811" w14:textId="2EF849B3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3119" w:type="dxa"/>
            <w:vAlign w:val="center"/>
          </w:tcPr>
          <w:p w14:paraId="3B3C91C4" w14:textId="0B14739B" w:rsidR="003C74BC" w:rsidRPr="00DD628A" w:rsidRDefault="003C74BC" w:rsidP="003C74B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Метрология</w:t>
            </w:r>
          </w:p>
        </w:tc>
        <w:tc>
          <w:tcPr>
            <w:tcW w:w="2126" w:type="dxa"/>
          </w:tcPr>
          <w:p w14:paraId="1DB0F1E2" w14:textId="52972287" w:rsidR="003C74BC" w:rsidRPr="00DD628A" w:rsidRDefault="003C74BC" w:rsidP="003C74BC">
            <w:pPr>
              <w:widowControl/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计量学</w:t>
            </w:r>
          </w:p>
        </w:tc>
        <w:tc>
          <w:tcPr>
            <w:tcW w:w="709" w:type="dxa"/>
            <w:vAlign w:val="center"/>
          </w:tcPr>
          <w:p w14:paraId="2839A53D" w14:textId="4C624EB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14DAF985" w14:textId="5300AA1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4684D1DA" w14:textId="64AE47F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707376FA" w14:textId="1DC2E25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8A84C69" w14:textId="2D2B949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0B8807BA" w14:textId="0A921BCF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9D2B28" w14:textId="47BC80F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348D8D66" w14:textId="7CB7B75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029CDC1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13A687B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1C480F18" w14:textId="77777777" w:rsidTr="003C74BC">
        <w:trPr>
          <w:jc w:val="center"/>
        </w:trPr>
        <w:tc>
          <w:tcPr>
            <w:tcW w:w="1271" w:type="dxa"/>
            <w:vAlign w:val="center"/>
          </w:tcPr>
          <w:p w14:paraId="163DA2F2" w14:textId="0171A946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3119" w:type="dxa"/>
            <w:vAlign w:val="center"/>
          </w:tcPr>
          <w:p w14:paraId="55A0E9F7" w14:textId="2DB4ECE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Стандартизация и сертификация</w:t>
            </w:r>
          </w:p>
        </w:tc>
        <w:tc>
          <w:tcPr>
            <w:tcW w:w="2126" w:type="dxa"/>
          </w:tcPr>
          <w:p w14:paraId="193C9095" w14:textId="2C254AD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标准化与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认证</w:t>
            </w:r>
          </w:p>
        </w:tc>
        <w:tc>
          <w:tcPr>
            <w:tcW w:w="709" w:type="dxa"/>
            <w:vAlign w:val="center"/>
          </w:tcPr>
          <w:p w14:paraId="251A3510" w14:textId="134BF03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1FA8502B" w14:textId="5A8D8F4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79726E5E" w14:textId="79F7433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3600F7E5" w14:textId="72138E36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5E32EDD2" w14:textId="46AB51F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62DA8520" w14:textId="35FFB06A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743215C8" w14:textId="3499533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07A8ED8" w14:textId="5C8CDBB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67B198FA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422198AB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1DB94126" w14:textId="77777777" w:rsidTr="003C74BC">
        <w:trPr>
          <w:trHeight w:val="654"/>
          <w:jc w:val="center"/>
        </w:trPr>
        <w:tc>
          <w:tcPr>
            <w:tcW w:w="1271" w:type="dxa"/>
            <w:vAlign w:val="center"/>
          </w:tcPr>
          <w:p w14:paraId="1377C411" w14:textId="06573B9D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3119" w:type="dxa"/>
            <w:vAlign w:val="center"/>
          </w:tcPr>
          <w:p w14:paraId="74A98A6D" w14:textId="6FEE0640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Конкурентная стратегия производства</w:t>
            </w:r>
          </w:p>
        </w:tc>
        <w:tc>
          <w:tcPr>
            <w:tcW w:w="2126" w:type="dxa"/>
          </w:tcPr>
          <w:p w14:paraId="27307807" w14:textId="3B9C22C0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的竞争策略</w:t>
            </w:r>
          </w:p>
        </w:tc>
        <w:tc>
          <w:tcPr>
            <w:tcW w:w="709" w:type="dxa"/>
            <w:vAlign w:val="center"/>
          </w:tcPr>
          <w:p w14:paraId="1120F33F" w14:textId="271B2A4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1A6B8735" w14:textId="2BF8984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8207EFF" w14:textId="0678C2BA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51B4BE93" w14:textId="78D654F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1DFFE140" w14:textId="6B57CD5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7C71118A" w14:textId="65C7381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8BACB4E" w14:textId="46E7AFC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51161FAA" w14:textId="6E98EC4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7BAE49C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98C12C7" w14:textId="42C7F78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724BC928" w14:textId="77777777" w:rsidTr="003C74BC">
        <w:trPr>
          <w:trHeight w:val="734"/>
          <w:jc w:val="center"/>
        </w:trPr>
        <w:tc>
          <w:tcPr>
            <w:tcW w:w="1271" w:type="dxa"/>
            <w:vAlign w:val="center"/>
          </w:tcPr>
          <w:p w14:paraId="67051503" w14:textId="3ED646FD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3119" w:type="dxa"/>
            <w:vAlign w:val="center"/>
          </w:tcPr>
          <w:p w14:paraId="4903F57F" w14:textId="44956AB2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качества материалов</w:t>
            </w:r>
          </w:p>
        </w:tc>
        <w:tc>
          <w:tcPr>
            <w:tcW w:w="2126" w:type="dxa"/>
          </w:tcPr>
          <w:p w14:paraId="37EDE812" w14:textId="6ABF365C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材料质量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检测</w:t>
            </w:r>
          </w:p>
        </w:tc>
        <w:tc>
          <w:tcPr>
            <w:tcW w:w="709" w:type="dxa"/>
            <w:vAlign w:val="center"/>
          </w:tcPr>
          <w:p w14:paraId="656875BA" w14:textId="4D52646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5FCFDFCC" w14:textId="4E446CC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3794845" w14:textId="2726E02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0ED667E5" w14:textId="4A26718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525C7429" w14:textId="0616C61A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3FE13D09" w14:textId="054299E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EEF4A93" w14:textId="7BB2D03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D0CCE1A" w14:textId="0D28945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720F621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04AFAE3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53A25929" w14:textId="77777777" w:rsidTr="003C74BC">
        <w:trPr>
          <w:trHeight w:val="734"/>
          <w:jc w:val="center"/>
        </w:trPr>
        <w:tc>
          <w:tcPr>
            <w:tcW w:w="1271" w:type="dxa"/>
            <w:vAlign w:val="center"/>
          </w:tcPr>
          <w:p w14:paraId="1FDB6575" w14:textId="45104019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3119" w:type="dxa"/>
            <w:vAlign w:val="center"/>
          </w:tcPr>
          <w:p w14:paraId="3ED00CD3" w14:textId="5E4D12D9" w:rsidR="003C74BC" w:rsidRPr="00DD628A" w:rsidRDefault="003C74BC" w:rsidP="003C74BC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Математические методы обработки экспериментальных данных</w:t>
            </w:r>
          </w:p>
        </w:tc>
        <w:tc>
          <w:tcPr>
            <w:tcW w:w="2126" w:type="dxa"/>
          </w:tcPr>
          <w:p w14:paraId="4E88D3E4" w14:textId="2BA1191C" w:rsidR="003C74BC" w:rsidRPr="00DD628A" w:rsidRDefault="003C74BC" w:rsidP="003C74BC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实验数据处理的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数学方法</w:t>
            </w:r>
          </w:p>
        </w:tc>
        <w:tc>
          <w:tcPr>
            <w:tcW w:w="709" w:type="dxa"/>
            <w:vAlign w:val="center"/>
          </w:tcPr>
          <w:p w14:paraId="11F31AAE" w14:textId="42A0144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36535084" w14:textId="4EC8131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544A07C" w14:textId="2AE2998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24CD884B" w14:textId="7F405B4B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7BF27784" w14:textId="390D7AF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1FDFEDBA" w14:textId="6F4C2CD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CAFCC43" w14:textId="3E63FE0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F3C226C" w14:textId="50DB973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1015B48" w14:textId="134430AF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C17AF07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3E9B69DB" w14:textId="77777777" w:rsidTr="003C74BC">
        <w:trPr>
          <w:trHeight w:val="734"/>
          <w:jc w:val="center"/>
        </w:trPr>
        <w:tc>
          <w:tcPr>
            <w:tcW w:w="1271" w:type="dxa"/>
            <w:vAlign w:val="center"/>
          </w:tcPr>
          <w:p w14:paraId="3B330BD2" w14:textId="5FA728F5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Б1.В.06</w:t>
            </w:r>
          </w:p>
        </w:tc>
        <w:tc>
          <w:tcPr>
            <w:tcW w:w="3119" w:type="dxa"/>
            <w:vAlign w:val="center"/>
          </w:tcPr>
          <w:p w14:paraId="3059521A" w14:textId="2C9C7064" w:rsidR="003C74BC" w:rsidRPr="00DD628A" w:rsidRDefault="003C74BC" w:rsidP="003C74BC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теории эксперимента</w:t>
            </w:r>
          </w:p>
        </w:tc>
        <w:tc>
          <w:tcPr>
            <w:tcW w:w="2126" w:type="dxa"/>
          </w:tcPr>
          <w:p w14:paraId="6DAF8EFA" w14:textId="0345ECDC" w:rsidR="003C74BC" w:rsidRPr="00DD628A" w:rsidRDefault="003C74BC" w:rsidP="003C74BC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实验理论基础</w:t>
            </w:r>
          </w:p>
        </w:tc>
        <w:tc>
          <w:tcPr>
            <w:tcW w:w="709" w:type="dxa"/>
            <w:vAlign w:val="center"/>
          </w:tcPr>
          <w:p w14:paraId="2460AC08" w14:textId="127F49B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2BB4812E" w14:textId="5006799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46CC9D20" w14:textId="5CB0D51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32B49F2E" w14:textId="369D839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64B7749" w14:textId="1068321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282C019D" w14:textId="0840830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B46B290" w14:textId="76AD451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223CFF94" w14:textId="5AEE8EA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258C43" w14:textId="0CE29AD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082A25B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302598EE" w14:textId="77777777" w:rsidTr="003C74BC">
        <w:trPr>
          <w:trHeight w:val="734"/>
          <w:jc w:val="center"/>
        </w:trPr>
        <w:tc>
          <w:tcPr>
            <w:tcW w:w="1271" w:type="dxa"/>
            <w:vAlign w:val="center"/>
          </w:tcPr>
          <w:p w14:paraId="1F5354A1" w14:textId="2ADB237C" w:rsidR="003C74BC" w:rsidRPr="00F248A0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Б1.В.07</w:t>
            </w:r>
          </w:p>
        </w:tc>
        <w:tc>
          <w:tcPr>
            <w:tcW w:w="3119" w:type="dxa"/>
            <w:vAlign w:val="center"/>
          </w:tcPr>
          <w:p w14:paraId="5AE25C29" w14:textId="18956D1A" w:rsidR="003C74BC" w:rsidRPr="00F248A0" w:rsidRDefault="003C74BC" w:rsidP="003C74BC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Интегрированная система менеджмента качества</w:t>
            </w:r>
          </w:p>
        </w:tc>
        <w:tc>
          <w:tcPr>
            <w:tcW w:w="2126" w:type="dxa"/>
          </w:tcPr>
          <w:p w14:paraId="38F66929" w14:textId="00D22300" w:rsidR="003C74BC" w:rsidRPr="00DD628A" w:rsidRDefault="003C74BC" w:rsidP="003C74BC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质量管理集成系统</w:t>
            </w:r>
          </w:p>
        </w:tc>
        <w:tc>
          <w:tcPr>
            <w:tcW w:w="709" w:type="dxa"/>
            <w:vAlign w:val="center"/>
          </w:tcPr>
          <w:p w14:paraId="3E9876C8" w14:textId="78FEC20F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7A119D03" w14:textId="6067A379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0C16B70" w14:textId="53CDBE26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6743582A" w14:textId="17049B89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1D9A311B" w14:textId="08556562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3F5A9739" w14:textId="6C5A2614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1684B50" w14:textId="5973CB85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91DFB3A" w14:textId="4A5389B4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3BBEA1" w14:textId="01D696CF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0D092C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45B51867" w14:textId="77777777" w:rsidTr="003C74BC">
        <w:trPr>
          <w:trHeight w:val="734"/>
          <w:jc w:val="center"/>
        </w:trPr>
        <w:tc>
          <w:tcPr>
            <w:tcW w:w="1271" w:type="dxa"/>
            <w:vAlign w:val="center"/>
          </w:tcPr>
          <w:p w14:paraId="402B55E0" w14:textId="33ED15C7" w:rsidR="003C74BC" w:rsidRPr="00F248A0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Б1.В.08</w:t>
            </w:r>
          </w:p>
        </w:tc>
        <w:tc>
          <w:tcPr>
            <w:tcW w:w="3119" w:type="dxa"/>
            <w:vAlign w:val="center"/>
          </w:tcPr>
          <w:p w14:paraId="598A5115" w14:textId="73D9E391" w:rsidR="003C74BC" w:rsidRPr="00F248A0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интеллектуальной собственности</w:t>
            </w:r>
          </w:p>
        </w:tc>
        <w:tc>
          <w:tcPr>
            <w:tcW w:w="2126" w:type="dxa"/>
          </w:tcPr>
          <w:p w14:paraId="2A55833F" w14:textId="2C2A7511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知识产权保护</w:t>
            </w:r>
          </w:p>
        </w:tc>
        <w:tc>
          <w:tcPr>
            <w:tcW w:w="709" w:type="dxa"/>
            <w:vAlign w:val="center"/>
          </w:tcPr>
          <w:p w14:paraId="5D210DDA" w14:textId="60870C3A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581D5795" w14:textId="37ED01BD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8B5E4D7" w14:textId="26CFA78B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518F3A7" w14:textId="075B51FF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9484F11" w14:textId="4F1F24B6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460E33B0" w14:textId="20644391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E1D216" w14:textId="4180C647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57456617" w14:textId="04436FE8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C6A60DE" w14:textId="2A28D02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12D654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612A1C68" w14:textId="77777777" w:rsidTr="003C74BC">
        <w:trPr>
          <w:trHeight w:val="801"/>
          <w:jc w:val="center"/>
        </w:trPr>
        <w:tc>
          <w:tcPr>
            <w:tcW w:w="1271" w:type="dxa"/>
            <w:vAlign w:val="center"/>
          </w:tcPr>
          <w:p w14:paraId="074879D2" w14:textId="4639F49D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3119" w:type="dxa"/>
            <w:vAlign w:val="center"/>
          </w:tcPr>
          <w:p w14:paraId="02762C4F" w14:textId="3DCBCF64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126" w:type="dxa"/>
          </w:tcPr>
          <w:p w14:paraId="0A8E7CF6" w14:textId="05197C8D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98955A6" w14:textId="7CB5EE4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51577B5E" w14:textId="3246D8A6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04A795DD" w14:textId="2BB7A61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2C2D0545" w14:textId="3F0765BF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62FF491" w14:textId="6709E84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08C649FA" w14:textId="2218C15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10B37E" w14:textId="3BB5578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DC2C10A" w14:textId="7E78D08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7ABEDCDB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99370" w14:textId="7C6DA49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44175304" w14:textId="77777777" w:rsidTr="003C74BC">
        <w:trPr>
          <w:trHeight w:val="357"/>
          <w:jc w:val="center"/>
        </w:trPr>
        <w:tc>
          <w:tcPr>
            <w:tcW w:w="1271" w:type="dxa"/>
            <w:vAlign w:val="center"/>
          </w:tcPr>
          <w:p w14:paraId="2790B120" w14:textId="53F9B1B0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3119" w:type="dxa"/>
            <w:vAlign w:val="center"/>
          </w:tcPr>
          <w:p w14:paraId="74E7EF50" w14:textId="27C42200" w:rsidR="003C74BC" w:rsidRPr="00DD628A" w:rsidRDefault="003C74BC" w:rsidP="003C74BC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Специфика производства ведущих станкоинструментальных фирм</w:t>
            </w:r>
          </w:p>
        </w:tc>
        <w:tc>
          <w:tcPr>
            <w:tcW w:w="2126" w:type="dxa"/>
          </w:tcPr>
          <w:p w14:paraId="00D4D657" w14:textId="6A8FBFF6" w:rsidR="003C74BC" w:rsidRPr="00DD628A" w:rsidRDefault="003C74BC" w:rsidP="003C74BC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先进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机床企业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特点</w:t>
            </w:r>
          </w:p>
        </w:tc>
        <w:tc>
          <w:tcPr>
            <w:tcW w:w="709" w:type="dxa"/>
            <w:vAlign w:val="center"/>
          </w:tcPr>
          <w:p w14:paraId="35B1C769" w14:textId="2E5AB0E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2DEE0AD2" w14:textId="4CA1BED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003BD8DB" w14:textId="7011128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12FAFF23" w14:textId="47348B7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21A9052" w14:textId="65C562D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101F8140" w14:textId="30CE999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AE29AD" w14:textId="56A396AF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6B8198E1" w14:textId="7EEFE2D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3BBF5D8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AB7794" w14:textId="725319D6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70D361BA" w14:textId="77777777" w:rsidTr="003C74BC">
        <w:trPr>
          <w:jc w:val="center"/>
        </w:trPr>
        <w:tc>
          <w:tcPr>
            <w:tcW w:w="1271" w:type="dxa"/>
            <w:vAlign w:val="center"/>
          </w:tcPr>
          <w:p w14:paraId="4DD889A8" w14:textId="2145CA35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Б1.В.ДВ.01.02</w:t>
            </w:r>
          </w:p>
        </w:tc>
        <w:tc>
          <w:tcPr>
            <w:tcW w:w="3119" w:type="dxa"/>
            <w:vAlign w:val="center"/>
          </w:tcPr>
          <w:p w14:paraId="0725DDA2" w14:textId="0F901975" w:rsidR="003C74BC" w:rsidRPr="00DD628A" w:rsidRDefault="003C74BC" w:rsidP="003C74BC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научных исследований</w:t>
            </w:r>
          </w:p>
        </w:tc>
        <w:tc>
          <w:tcPr>
            <w:tcW w:w="2126" w:type="dxa"/>
          </w:tcPr>
          <w:p w14:paraId="52B43D08" w14:textId="04AA2D14" w:rsidR="003C74BC" w:rsidRPr="00DD628A" w:rsidRDefault="003C74BC" w:rsidP="003C74BC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科学研究的组织</w:t>
            </w:r>
          </w:p>
        </w:tc>
        <w:tc>
          <w:tcPr>
            <w:tcW w:w="709" w:type="dxa"/>
            <w:vAlign w:val="center"/>
          </w:tcPr>
          <w:p w14:paraId="0BA3AF04" w14:textId="6FE6FDE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0" w:type="dxa"/>
            <w:vAlign w:val="center"/>
          </w:tcPr>
          <w:p w14:paraId="5218223A" w14:textId="340EAC8F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217DDB36" w14:textId="76DC524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744F6747" w14:textId="2A82771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53A05A2" w14:textId="43DB47B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3DF6CEA0" w14:textId="5A1DF84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61A17F" w14:textId="4662AE4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C7D6903" w14:textId="4C2F5A3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7DCB86E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C41E84" w14:textId="10F4044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10B805B4" w14:textId="77777777" w:rsidTr="003C74BC">
        <w:trPr>
          <w:jc w:val="center"/>
        </w:trPr>
        <w:tc>
          <w:tcPr>
            <w:tcW w:w="1271" w:type="dxa"/>
            <w:vAlign w:val="center"/>
          </w:tcPr>
          <w:p w14:paraId="78590A1D" w14:textId="610D21A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3119" w:type="dxa"/>
            <w:vAlign w:val="center"/>
          </w:tcPr>
          <w:p w14:paraId="0AE5E9F5" w14:textId="087E6623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2126" w:type="dxa"/>
          </w:tcPr>
          <w:p w14:paraId="314D1361" w14:textId="709E6B11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9D605C3" w14:textId="09A75406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850" w:type="dxa"/>
            <w:vAlign w:val="center"/>
          </w:tcPr>
          <w:p w14:paraId="4B48F0C3" w14:textId="3E149D7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2A7EB9F" w14:textId="297A6236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184</w:t>
            </w:r>
          </w:p>
        </w:tc>
        <w:tc>
          <w:tcPr>
            <w:tcW w:w="709" w:type="dxa"/>
            <w:vAlign w:val="center"/>
          </w:tcPr>
          <w:p w14:paraId="6F070E2C" w14:textId="1375C14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7CB79EE6" w14:textId="77E1CB7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851" w:type="dxa"/>
            <w:vAlign w:val="center"/>
          </w:tcPr>
          <w:p w14:paraId="2B57D391" w14:textId="7001473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35C3ECF" w14:textId="49F6AAE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4E282EF" w14:textId="65F8468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5BA6CB3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634E1A" w14:textId="5E0DCB3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22C4115B" w14:textId="77777777" w:rsidTr="003C74BC">
        <w:trPr>
          <w:jc w:val="center"/>
        </w:trPr>
        <w:tc>
          <w:tcPr>
            <w:tcW w:w="1271" w:type="dxa"/>
            <w:vAlign w:val="center"/>
          </w:tcPr>
          <w:p w14:paraId="7EBF7E16" w14:textId="1B868DA0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3119" w:type="dxa"/>
            <w:vAlign w:val="center"/>
          </w:tcPr>
          <w:p w14:paraId="13551EEF" w14:textId="1543EB31" w:rsidR="003C74BC" w:rsidRPr="00DD628A" w:rsidRDefault="003C74BC" w:rsidP="003C74B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Инструменты и методы управления качеством</w:t>
            </w:r>
          </w:p>
        </w:tc>
        <w:tc>
          <w:tcPr>
            <w:tcW w:w="2126" w:type="dxa"/>
          </w:tcPr>
          <w:p w14:paraId="439083ED" w14:textId="22D9B6BB" w:rsidR="003C74BC" w:rsidRPr="00DD628A" w:rsidRDefault="003C74BC" w:rsidP="003C74B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质量管理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工具与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方法</w:t>
            </w:r>
          </w:p>
        </w:tc>
        <w:tc>
          <w:tcPr>
            <w:tcW w:w="709" w:type="dxa"/>
            <w:vAlign w:val="center"/>
          </w:tcPr>
          <w:p w14:paraId="233752F1" w14:textId="626CBF5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850" w:type="dxa"/>
            <w:vAlign w:val="center"/>
          </w:tcPr>
          <w:p w14:paraId="3C4844A1" w14:textId="67D1140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1C759C74" w14:textId="15973E0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184</w:t>
            </w:r>
          </w:p>
        </w:tc>
        <w:tc>
          <w:tcPr>
            <w:tcW w:w="709" w:type="dxa"/>
            <w:vAlign w:val="center"/>
          </w:tcPr>
          <w:p w14:paraId="66FFCAC1" w14:textId="5E55F75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7E124C4A" w14:textId="44CAA59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851" w:type="dxa"/>
            <w:vAlign w:val="center"/>
          </w:tcPr>
          <w:p w14:paraId="1F05AE97" w14:textId="131F3FB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807AC80" w14:textId="602578E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9717595" w14:textId="2163A58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1409B4B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6333B9" w14:textId="7CCF6BC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18BDD2E3" w14:textId="77777777" w:rsidTr="003C74BC">
        <w:trPr>
          <w:jc w:val="center"/>
        </w:trPr>
        <w:tc>
          <w:tcPr>
            <w:tcW w:w="1271" w:type="dxa"/>
            <w:vAlign w:val="center"/>
          </w:tcPr>
          <w:p w14:paraId="56DA9F08" w14:textId="0F892C1F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3119" w:type="dxa"/>
            <w:vAlign w:val="center"/>
          </w:tcPr>
          <w:p w14:paraId="1C13E0FB" w14:textId="0681BDE1" w:rsidR="003C74BC" w:rsidRPr="00DD628A" w:rsidRDefault="003C74BC" w:rsidP="003C74B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Компьютерные технологии в науке, технике и образовании</w:t>
            </w:r>
          </w:p>
        </w:tc>
        <w:tc>
          <w:tcPr>
            <w:tcW w:w="2126" w:type="dxa"/>
          </w:tcPr>
          <w:p w14:paraId="41AAC650" w14:textId="59E3780F" w:rsidR="003C74BC" w:rsidRPr="00DD628A" w:rsidRDefault="003C74BC" w:rsidP="003C74B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，技术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教育中的计算机技术</w:t>
            </w:r>
          </w:p>
        </w:tc>
        <w:tc>
          <w:tcPr>
            <w:tcW w:w="709" w:type="dxa"/>
            <w:vAlign w:val="center"/>
          </w:tcPr>
          <w:p w14:paraId="01DA90F9" w14:textId="5A64027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850" w:type="dxa"/>
            <w:vAlign w:val="center"/>
          </w:tcPr>
          <w:p w14:paraId="5F92BE51" w14:textId="2F08FB7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8F84180" w14:textId="065752D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184</w:t>
            </w:r>
          </w:p>
        </w:tc>
        <w:tc>
          <w:tcPr>
            <w:tcW w:w="709" w:type="dxa"/>
            <w:vAlign w:val="center"/>
          </w:tcPr>
          <w:p w14:paraId="26F5A950" w14:textId="4D8B496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396D3C6D" w14:textId="0F9BCBB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851" w:type="dxa"/>
            <w:vAlign w:val="center"/>
          </w:tcPr>
          <w:p w14:paraId="2EB3FDB0" w14:textId="0111570A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A18057B" w14:textId="18C06D0B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6971089" w14:textId="66DB625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4E414BC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47E235" w14:textId="0F4683B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70D42E37" w14:textId="77777777" w:rsidTr="003C74BC">
        <w:trPr>
          <w:jc w:val="center"/>
        </w:trPr>
        <w:tc>
          <w:tcPr>
            <w:tcW w:w="1271" w:type="dxa"/>
            <w:vAlign w:val="center"/>
          </w:tcPr>
          <w:p w14:paraId="12362008" w14:textId="4E51385E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3119" w:type="dxa"/>
            <w:vAlign w:val="center"/>
          </w:tcPr>
          <w:p w14:paraId="41779F2F" w14:textId="3357C1A4" w:rsidR="003C74BC" w:rsidRPr="00DD628A" w:rsidRDefault="003C74BC" w:rsidP="003C74B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2126" w:type="dxa"/>
          </w:tcPr>
          <w:p w14:paraId="2522A478" w14:textId="041BA363" w:rsidR="003C74BC" w:rsidRPr="00DD628A" w:rsidRDefault="003C74BC" w:rsidP="003C74B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CF11EA2" w14:textId="014F318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6930E9D7" w14:textId="6EC1730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487D7C4" w14:textId="7A6B61E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709" w:type="dxa"/>
            <w:vAlign w:val="center"/>
          </w:tcPr>
          <w:p w14:paraId="3A6D3AF1" w14:textId="52CEEE36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0B7B06FF" w14:textId="51ABB53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09C81724" w14:textId="436D824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C2C83E3" w14:textId="3FE16F6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32CC8411" w14:textId="30BEDEB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F34987" w14:textId="25728F8F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258B994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0FC154D1" w14:textId="77777777" w:rsidTr="003C74BC">
        <w:trPr>
          <w:jc w:val="center"/>
        </w:trPr>
        <w:tc>
          <w:tcPr>
            <w:tcW w:w="1271" w:type="dxa"/>
            <w:vAlign w:val="center"/>
          </w:tcPr>
          <w:p w14:paraId="66A2B055" w14:textId="3158B226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3119" w:type="dxa"/>
            <w:vAlign w:val="center"/>
          </w:tcPr>
          <w:p w14:paraId="0A538FDD" w14:textId="4F161F51" w:rsidR="003C74BC" w:rsidRPr="00DD628A" w:rsidRDefault="003C74BC" w:rsidP="003C74B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Надежность и диагностика технологических систем</w:t>
            </w:r>
          </w:p>
        </w:tc>
        <w:tc>
          <w:tcPr>
            <w:tcW w:w="2126" w:type="dxa"/>
          </w:tcPr>
          <w:p w14:paraId="42C2C2BD" w14:textId="0C70666D" w:rsidR="003C74BC" w:rsidRPr="00DD628A" w:rsidRDefault="003C74BC" w:rsidP="003C74B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的可靠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与诊断</w:t>
            </w:r>
          </w:p>
        </w:tc>
        <w:tc>
          <w:tcPr>
            <w:tcW w:w="709" w:type="dxa"/>
            <w:vAlign w:val="center"/>
          </w:tcPr>
          <w:p w14:paraId="0714D5EF" w14:textId="75DA6686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455FF5EF" w14:textId="3E2CB2D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0D6AAFF0" w14:textId="6C01CA6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709" w:type="dxa"/>
            <w:vAlign w:val="center"/>
          </w:tcPr>
          <w:p w14:paraId="50EC430F" w14:textId="010F82D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2D56B1F" w14:textId="0110F4B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207B417B" w14:textId="38328E9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38BCE85" w14:textId="45AAB8D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157E9F0F" w14:textId="1C4F7D0A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A8B4A7" w14:textId="307C9F5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2738F8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70A20A3A" w14:textId="77777777" w:rsidTr="003C74BC">
        <w:trPr>
          <w:jc w:val="center"/>
        </w:trPr>
        <w:tc>
          <w:tcPr>
            <w:tcW w:w="1271" w:type="dxa"/>
            <w:vAlign w:val="center"/>
          </w:tcPr>
          <w:p w14:paraId="081C7A88" w14:textId="39A8CB94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3119" w:type="dxa"/>
            <w:vAlign w:val="center"/>
          </w:tcPr>
          <w:p w14:paraId="47957412" w14:textId="4B171D2A" w:rsidR="003C74BC" w:rsidRPr="00DD628A" w:rsidRDefault="003C74BC" w:rsidP="003C74B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научного творчества</w:t>
            </w:r>
          </w:p>
        </w:tc>
        <w:tc>
          <w:tcPr>
            <w:tcW w:w="2126" w:type="dxa"/>
          </w:tcPr>
          <w:p w14:paraId="4B92A703" w14:textId="1362A9C1" w:rsidR="003C74BC" w:rsidRPr="00DD628A" w:rsidRDefault="003C74BC" w:rsidP="003C74B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创造方法论</w:t>
            </w:r>
          </w:p>
        </w:tc>
        <w:tc>
          <w:tcPr>
            <w:tcW w:w="709" w:type="dxa"/>
            <w:vAlign w:val="center"/>
          </w:tcPr>
          <w:p w14:paraId="1D35F1B4" w14:textId="56D3DE6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39864C26" w14:textId="0172AC9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70242BC3" w14:textId="0BDCC1F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709" w:type="dxa"/>
            <w:vAlign w:val="center"/>
          </w:tcPr>
          <w:p w14:paraId="36AFCF80" w14:textId="1F03644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1B83E7D" w14:textId="57111A4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644204D8" w14:textId="71A3942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3C0BE97" w14:textId="2763328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45C84D1" w14:textId="2C23B78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60173A" w14:textId="7143FB9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D67C29E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09C2779C" w14:textId="77777777" w:rsidTr="003C74BC">
        <w:trPr>
          <w:jc w:val="center"/>
        </w:trPr>
        <w:tc>
          <w:tcPr>
            <w:tcW w:w="1271" w:type="dxa"/>
            <w:vAlign w:val="center"/>
          </w:tcPr>
          <w:p w14:paraId="735A6688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6E1C6F4E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3E705EF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2995298" w14:textId="3B2E3B9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1476</w:t>
            </w:r>
          </w:p>
        </w:tc>
        <w:tc>
          <w:tcPr>
            <w:tcW w:w="850" w:type="dxa"/>
            <w:vAlign w:val="center"/>
          </w:tcPr>
          <w:p w14:paraId="71D2B661" w14:textId="427EC6A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316</w:t>
            </w:r>
          </w:p>
        </w:tc>
        <w:tc>
          <w:tcPr>
            <w:tcW w:w="709" w:type="dxa"/>
            <w:vAlign w:val="center"/>
          </w:tcPr>
          <w:p w14:paraId="2F028DAD" w14:textId="0B5ADF7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944</w:t>
            </w:r>
          </w:p>
        </w:tc>
        <w:tc>
          <w:tcPr>
            <w:tcW w:w="709" w:type="dxa"/>
            <w:vAlign w:val="center"/>
          </w:tcPr>
          <w:p w14:paraId="1001F460" w14:textId="6AA5EF1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8" w:type="dxa"/>
            <w:vAlign w:val="center"/>
          </w:tcPr>
          <w:p w14:paraId="3608C823" w14:textId="261D3EE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851" w:type="dxa"/>
            <w:vAlign w:val="center"/>
          </w:tcPr>
          <w:p w14:paraId="09F2C893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056B6C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4F6D4AA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10E05C75" w14:textId="77777777" w:rsidTr="003C74BC">
        <w:trPr>
          <w:jc w:val="center"/>
        </w:trPr>
        <w:tc>
          <w:tcPr>
            <w:tcW w:w="1271" w:type="dxa"/>
            <w:vAlign w:val="center"/>
          </w:tcPr>
          <w:p w14:paraId="04734663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555FE59B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AF85A80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8DC88D" w14:textId="04B609E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2268</w:t>
            </w:r>
          </w:p>
        </w:tc>
        <w:tc>
          <w:tcPr>
            <w:tcW w:w="850" w:type="dxa"/>
            <w:vAlign w:val="center"/>
          </w:tcPr>
          <w:p w14:paraId="41CADCAA" w14:textId="558A515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434</w:t>
            </w:r>
          </w:p>
        </w:tc>
        <w:tc>
          <w:tcPr>
            <w:tcW w:w="709" w:type="dxa"/>
            <w:vAlign w:val="center"/>
          </w:tcPr>
          <w:p w14:paraId="05538F22" w14:textId="4C431A9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1510</w:t>
            </w:r>
          </w:p>
        </w:tc>
        <w:tc>
          <w:tcPr>
            <w:tcW w:w="709" w:type="dxa"/>
            <w:vAlign w:val="center"/>
          </w:tcPr>
          <w:p w14:paraId="71A6D0E2" w14:textId="328BBEC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8" w:type="dxa"/>
            <w:vAlign w:val="center"/>
          </w:tcPr>
          <w:p w14:paraId="27A85D86" w14:textId="33E06C41" w:rsidR="003C74BC" w:rsidRPr="00F248A0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0118950E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1AF67B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06E8F98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3C74BC" w14:paraId="78B988BA" w14:textId="77777777" w:rsidTr="003C74BC">
        <w:trPr>
          <w:trHeight w:val="570"/>
          <w:jc w:val="center"/>
        </w:trPr>
        <w:tc>
          <w:tcPr>
            <w:tcW w:w="14029" w:type="dxa"/>
            <w:gridSpan w:val="13"/>
          </w:tcPr>
          <w:p w14:paraId="396DBE3F" w14:textId="2C0649C5" w:rsidR="003C74BC" w:rsidRPr="00DD628A" w:rsidRDefault="003C74BC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</w:t>
            </w:r>
          </w:p>
        </w:tc>
      </w:tr>
      <w:tr w:rsidR="003C74BC" w:rsidRPr="00A51890" w14:paraId="5CC6CAF9" w14:textId="77777777" w:rsidTr="003C74BC">
        <w:trPr>
          <w:trHeight w:val="1099"/>
          <w:jc w:val="center"/>
        </w:trPr>
        <w:tc>
          <w:tcPr>
            <w:tcW w:w="1271" w:type="dxa"/>
            <w:vAlign w:val="center"/>
          </w:tcPr>
          <w:p w14:paraId="00BF2E87" w14:textId="2BD30BFC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Б2.В.01(У)</w:t>
            </w:r>
          </w:p>
        </w:tc>
        <w:tc>
          <w:tcPr>
            <w:tcW w:w="3119" w:type="dxa"/>
            <w:vAlign w:val="center"/>
          </w:tcPr>
          <w:p w14:paraId="41689456" w14:textId="28714B16" w:rsidR="003C74BC" w:rsidRPr="00DD628A" w:rsidRDefault="003C74BC" w:rsidP="003C74BC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2126" w:type="dxa"/>
          </w:tcPr>
          <w:p w14:paraId="640F6FEC" w14:textId="4C59B493" w:rsidR="003C74BC" w:rsidRPr="00DD628A" w:rsidRDefault="003C74BC" w:rsidP="003C74BC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709" w:type="dxa"/>
            <w:vAlign w:val="center"/>
          </w:tcPr>
          <w:p w14:paraId="6CB37A9C" w14:textId="33F8AE5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1DB6B7E0" w14:textId="743E50C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3C73B3D9" w14:textId="30A89B1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3DC76B5E" w14:textId="1CE7F05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66EBF54" w14:textId="63AA28F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01AECC9D" w14:textId="0DBF7CD6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EC675F" w14:textId="4E66D86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D46742A" w14:textId="57F2C25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2E35922" w14:textId="33E8342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469790C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65FADAE0" w14:textId="77777777" w:rsidTr="003C74BC">
        <w:trPr>
          <w:jc w:val="center"/>
        </w:trPr>
        <w:tc>
          <w:tcPr>
            <w:tcW w:w="1271" w:type="dxa"/>
            <w:vAlign w:val="center"/>
          </w:tcPr>
          <w:p w14:paraId="1FB79CC9" w14:textId="6ADC07F0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3119" w:type="dxa"/>
            <w:vAlign w:val="center"/>
          </w:tcPr>
          <w:p w14:paraId="62069A5E" w14:textId="689DC454" w:rsidR="003C74BC" w:rsidRPr="00DD628A" w:rsidRDefault="003C74BC" w:rsidP="003C74BC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2126" w:type="dxa"/>
          </w:tcPr>
          <w:p w14:paraId="325CEFB3" w14:textId="6EEBD6D6" w:rsidR="003C74BC" w:rsidRPr="00DD628A" w:rsidRDefault="003C74BC" w:rsidP="003C74BC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709" w:type="dxa"/>
            <w:vAlign w:val="center"/>
          </w:tcPr>
          <w:p w14:paraId="54B27782" w14:textId="71751F3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972</w:t>
            </w:r>
          </w:p>
        </w:tc>
        <w:tc>
          <w:tcPr>
            <w:tcW w:w="850" w:type="dxa"/>
            <w:vAlign w:val="center"/>
          </w:tcPr>
          <w:p w14:paraId="5D9FA2A5" w14:textId="6EEACC2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502F8DC6" w14:textId="4F53CB1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884</w:t>
            </w:r>
          </w:p>
        </w:tc>
        <w:tc>
          <w:tcPr>
            <w:tcW w:w="709" w:type="dxa"/>
            <w:vAlign w:val="center"/>
          </w:tcPr>
          <w:p w14:paraId="4B5ECC1B" w14:textId="7DAAF5DB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0EC90639" w14:textId="0D4E839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851" w:type="dxa"/>
            <w:vAlign w:val="center"/>
          </w:tcPr>
          <w:p w14:paraId="51006716" w14:textId="568B02B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7FA18B" w14:textId="6626FBB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6651037" w14:textId="5FC1E4DD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</w:t>
            </w:r>
          </w:p>
        </w:tc>
        <w:tc>
          <w:tcPr>
            <w:tcW w:w="709" w:type="dxa"/>
            <w:vAlign w:val="center"/>
          </w:tcPr>
          <w:p w14:paraId="3E2BC2BB" w14:textId="2C75E68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DA54FB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305CDB96" w14:textId="77777777" w:rsidTr="003C74BC">
        <w:trPr>
          <w:jc w:val="center"/>
        </w:trPr>
        <w:tc>
          <w:tcPr>
            <w:tcW w:w="1271" w:type="dxa"/>
            <w:vAlign w:val="center"/>
          </w:tcPr>
          <w:p w14:paraId="182A8591" w14:textId="50A471B3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Б2.В.03(П)</w:t>
            </w:r>
          </w:p>
        </w:tc>
        <w:tc>
          <w:tcPr>
            <w:tcW w:w="3119" w:type="dxa"/>
            <w:vAlign w:val="center"/>
          </w:tcPr>
          <w:p w14:paraId="3252DA34" w14:textId="29D0DB25" w:rsidR="003C74BC" w:rsidRPr="00DD628A" w:rsidRDefault="003C74BC" w:rsidP="003C74BC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Производственная, Практика по получению профессиональных умений и опыта профессиональной </w:t>
            </w: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деятельности (в том числе организационно-управленческая)</w:t>
            </w:r>
          </w:p>
        </w:tc>
        <w:tc>
          <w:tcPr>
            <w:tcW w:w="2126" w:type="dxa"/>
          </w:tcPr>
          <w:p w14:paraId="2F89BE28" w14:textId="327767AB" w:rsidR="003C74BC" w:rsidRPr="00DD628A" w:rsidRDefault="003C74BC" w:rsidP="003C74BC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（包括组织管理的）</w:t>
            </w:r>
          </w:p>
        </w:tc>
        <w:tc>
          <w:tcPr>
            <w:tcW w:w="709" w:type="dxa"/>
            <w:vAlign w:val="center"/>
          </w:tcPr>
          <w:p w14:paraId="7EE3888F" w14:textId="4B7AAA6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850" w:type="dxa"/>
            <w:vAlign w:val="center"/>
          </w:tcPr>
          <w:p w14:paraId="79FAC2BE" w14:textId="35FAC08E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  <w:vAlign w:val="center"/>
          </w:tcPr>
          <w:p w14:paraId="240DE956" w14:textId="75690F2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709" w:type="dxa"/>
            <w:vAlign w:val="center"/>
          </w:tcPr>
          <w:p w14:paraId="44BD5AE3" w14:textId="2B9C43D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F549DB8" w14:textId="32260CD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851" w:type="dxa"/>
            <w:vAlign w:val="center"/>
          </w:tcPr>
          <w:p w14:paraId="5C335ADB" w14:textId="446ED7BA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9317A8C" w14:textId="7B64E5BB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A37116B" w14:textId="47742A8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DA4176D" w14:textId="4E8F48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B239D78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260EED59" w14:textId="77777777" w:rsidTr="003C74BC">
        <w:trPr>
          <w:jc w:val="center"/>
        </w:trPr>
        <w:tc>
          <w:tcPr>
            <w:tcW w:w="1271" w:type="dxa"/>
            <w:vAlign w:val="center"/>
          </w:tcPr>
          <w:p w14:paraId="6CE93F84" w14:textId="63EB6858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Б2.В.04(Пд)</w:t>
            </w:r>
          </w:p>
        </w:tc>
        <w:tc>
          <w:tcPr>
            <w:tcW w:w="3119" w:type="dxa"/>
            <w:vAlign w:val="center"/>
          </w:tcPr>
          <w:p w14:paraId="4B3698B9" w14:textId="178BF7B4" w:rsidR="003C74BC" w:rsidRPr="00DD628A" w:rsidRDefault="003C74BC" w:rsidP="003C74BC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2126" w:type="dxa"/>
          </w:tcPr>
          <w:p w14:paraId="088DCF19" w14:textId="05548C03" w:rsidR="003C74BC" w:rsidRPr="00DD628A" w:rsidRDefault="003C74BC" w:rsidP="003C74BC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709" w:type="dxa"/>
            <w:vAlign w:val="center"/>
          </w:tcPr>
          <w:p w14:paraId="38DF2B64" w14:textId="4DF9A4F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64907DC8" w14:textId="22BF575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1636556C" w14:textId="1F8618F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3D77DC10" w14:textId="14D0C35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A4224C2" w14:textId="0ADC2CD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1689033E" w14:textId="3340CEEB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14E100E" w14:textId="62E3F88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4ACABB35" w14:textId="326436E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5E7CBD17" w14:textId="499A3C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6EF737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759A5A38" w14:textId="77777777" w:rsidTr="003C74BC">
        <w:trPr>
          <w:jc w:val="center"/>
        </w:trPr>
        <w:tc>
          <w:tcPr>
            <w:tcW w:w="1271" w:type="dxa"/>
            <w:vAlign w:val="center"/>
          </w:tcPr>
          <w:p w14:paraId="2BF03985" w14:textId="55983CAD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39DB5E23" w14:textId="4E5608B1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FB72EBF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CC3970" w14:textId="5227B5A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1836</w:t>
            </w:r>
          </w:p>
        </w:tc>
        <w:tc>
          <w:tcPr>
            <w:tcW w:w="850" w:type="dxa"/>
            <w:vAlign w:val="center"/>
          </w:tcPr>
          <w:p w14:paraId="55F9684C" w14:textId="73D6EB0F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248</w:t>
            </w:r>
          </w:p>
        </w:tc>
        <w:tc>
          <w:tcPr>
            <w:tcW w:w="709" w:type="dxa"/>
            <w:vAlign w:val="center"/>
          </w:tcPr>
          <w:p w14:paraId="6CC44996" w14:textId="6385C7F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1588</w:t>
            </w:r>
          </w:p>
        </w:tc>
        <w:tc>
          <w:tcPr>
            <w:tcW w:w="709" w:type="dxa"/>
            <w:vAlign w:val="center"/>
          </w:tcPr>
          <w:p w14:paraId="4147FFC5" w14:textId="339D778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022C0136" w14:textId="3CDFF58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851" w:type="dxa"/>
            <w:vAlign w:val="center"/>
          </w:tcPr>
          <w:p w14:paraId="6D372385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75A9A47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DD9B63" w14:textId="16AB8ADA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53728361" w14:textId="77777777" w:rsidTr="003C74BC">
        <w:trPr>
          <w:jc w:val="center"/>
        </w:trPr>
        <w:tc>
          <w:tcPr>
            <w:tcW w:w="1271" w:type="dxa"/>
            <w:vAlign w:val="center"/>
          </w:tcPr>
          <w:p w14:paraId="30484523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5F9121E9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DCECB73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41C06B1" w14:textId="5E8BFC6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1836</w:t>
            </w:r>
          </w:p>
        </w:tc>
        <w:tc>
          <w:tcPr>
            <w:tcW w:w="850" w:type="dxa"/>
            <w:vAlign w:val="center"/>
          </w:tcPr>
          <w:p w14:paraId="32398DFE" w14:textId="2585C96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248</w:t>
            </w:r>
          </w:p>
        </w:tc>
        <w:tc>
          <w:tcPr>
            <w:tcW w:w="709" w:type="dxa"/>
            <w:vAlign w:val="center"/>
          </w:tcPr>
          <w:p w14:paraId="65090D02" w14:textId="46D6566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1588</w:t>
            </w:r>
          </w:p>
        </w:tc>
        <w:tc>
          <w:tcPr>
            <w:tcW w:w="709" w:type="dxa"/>
            <w:vAlign w:val="center"/>
          </w:tcPr>
          <w:p w14:paraId="2744E75C" w14:textId="0D5F0CB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96C81E7" w14:textId="367A9A1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851" w:type="dxa"/>
            <w:vAlign w:val="center"/>
          </w:tcPr>
          <w:p w14:paraId="72C02759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B27685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79A973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7976C31A" w14:textId="77777777" w:rsidTr="003C74BC">
        <w:trPr>
          <w:trHeight w:val="589"/>
          <w:jc w:val="center"/>
        </w:trPr>
        <w:tc>
          <w:tcPr>
            <w:tcW w:w="14029" w:type="dxa"/>
            <w:gridSpan w:val="13"/>
          </w:tcPr>
          <w:p w14:paraId="731A2EEB" w14:textId="75F78C21" w:rsidR="003C74BC" w:rsidRPr="00DD628A" w:rsidRDefault="003C74BC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3C74BC" w:rsidRPr="00A51890" w14:paraId="33387E61" w14:textId="77777777" w:rsidTr="003C74BC">
        <w:trPr>
          <w:jc w:val="center"/>
        </w:trPr>
        <w:tc>
          <w:tcPr>
            <w:tcW w:w="1271" w:type="dxa"/>
            <w:vAlign w:val="center"/>
          </w:tcPr>
          <w:p w14:paraId="5C27AD36" w14:textId="7FAB9F5C" w:rsidR="003C74BC" w:rsidRPr="00757C73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Б3.Б.01(Д)</w:t>
            </w:r>
          </w:p>
        </w:tc>
        <w:tc>
          <w:tcPr>
            <w:tcW w:w="3119" w:type="dxa"/>
            <w:vAlign w:val="center"/>
          </w:tcPr>
          <w:p w14:paraId="792CD8B0" w14:textId="11A1AA85" w:rsidR="003C74BC" w:rsidRPr="00757C73" w:rsidRDefault="003C74BC" w:rsidP="003C74BC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готовку к процедуре защиты и пр</w:t>
            </w: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цедуру защиты</w:t>
            </w:r>
          </w:p>
        </w:tc>
        <w:tc>
          <w:tcPr>
            <w:tcW w:w="2126" w:type="dxa"/>
          </w:tcPr>
          <w:p w14:paraId="4881E39B" w14:textId="59693568" w:rsidR="003C74BC" w:rsidRPr="00DD628A" w:rsidRDefault="003C74BC" w:rsidP="003C74B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709" w:type="dxa"/>
            <w:vAlign w:val="center"/>
          </w:tcPr>
          <w:p w14:paraId="7F4B1E68" w14:textId="38F890C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272D0AFB" w14:textId="70BDBE5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7FDA8353" w14:textId="4A9F159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7CECF79E" w14:textId="549C83B8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9E45AF7" w14:textId="4400349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3882853B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3DF790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E4EFB99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172DC914" w14:textId="77777777" w:rsidTr="003C74BC">
        <w:trPr>
          <w:jc w:val="center"/>
        </w:trPr>
        <w:tc>
          <w:tcPr>
            <w:tcW w:w="1271" w:type="dxa"/>
            <w:vAlign w:val="center"/>
          </w:tcPr>
          <w:p w14:paraId="195514A0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7004F93E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09DAA56E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D5C384B" w14:textId="732B974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719DFA6E" w14:textId="2CF4210A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25E85310" w14:textId="2B2762B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5CC76108" w14:textId="635C0EF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7E2500A" w14:textId="752E6CD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70256B31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8E35A7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8AD356F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61900CC9" w14:textId="77777777" w:rsidTr="003C74BC">
        <w:trPr>
          <w:trHeight w:val="459"/>
          <w:jc w:val="center"/>
        </w:trPr>
        <w:tc>
          <w:tcPr>
            <w:tcW w:w="6516" w:type="dxa"/>
            <w:gridSpan w:val="3"/>
            <w:vAlign w:val="center"/>
          </w:tcPr>
          <w:p w14:paraId="5287BFFC" w14:textId="77777777" w:rsidR="003C74BC" w:rsidRPr="00DD628A" w:rsidRDefault="003C74BC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  <w:tc>
          <w:tcPr>
            <w:tcW w:w="709" w:type="dxa"/>
            <w:vAlign w:val="center"/>
          </w:tcPr>
          <w:p w14:paraId="040E9708" w14:textId="77777777" w:rsidR="003C74BC" w:rsidRPr="00DD628A" w:rsidRDefault="003C74BC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D96836E" w14:textId="77777777" w:rsidR="003C74BC" w:rsidRPr="00DD628A" w:rsidRDefault="003C74BC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C4B89E" w14:textId="549D3210" w:rsidR="003C74BC" w:rsidRPr="00DD628A" w:rsidRDefault="003C74BC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BEB4D68" w14:textId="77777777" w:rsidR="003C74BC" w:rsidRPr="00DD628A" w:rsidRDefault="003C74BC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D05579D" w14:textId="77777777" w:rsidR="003C74BC" w:rsidRPr="00DD628A" w:rsidRDefault="003C74BC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0FEEACA" w14:textId="77777777" w:rsidR="003C74BC" w:rsidRPr="00DD628A" w:rsidRDefault="003C74BC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E822F89" w14:textId="77777777" w:rsidR="003C74BC" w:rsidRPr="00DD628A" w:rsidRDefault="003C74BC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36660AE" w14:textId="77777777" w:rsidR="003C74BC" w:rsidRPr="00DD628A" w:rsidRDefault="003C74BC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997B8BE" w14:textId="77777777" w:rsidR="003C74BC" w:rsidRPr="00DD628A" w:rsidRDefault="003C74BC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C974071" w14:textId="77777777" w:rsidR="003C74BC" w:rsidRPr="00DD628A" w:rsidRDefault="003C74BC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37D19606" w14:textId="77777777" w:rsidTr="003C74BC">
        <w:trPr>
          <w:jc w:val="center"/>
        </w:trPr>
        <w:tc>
          <w:tcPr>
            <w:tcW w:w="1271" w:type="dxa"/>
            <w:vAlign w:val="center"/>
          </w:tcPr>
          <w:p w14:paraId="6E475DC6" w14:textId="4B1AB36D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3119" w:type="dxa"/>
            <w:vAlign w:val="center"/>
          </w:tcPr>
          <w:p w14:paraId="42E55E34" w14:textId="73A282DC" w:rsidR="003C74BC" w:rsidRPr="00DD628A" w:rsidRDefault="003C74BC" w:rsidP="003C74B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Документооборот и делопроизводство</w:t>
            </w:r>
          </w:p>
        </w:tc>
        <w:tc>
          <w:tcPr>
            <w:tcW w:w="2126" w:type="dxa"/>
          </w:tcPr>
          <w:p w14:paraId="745BD2AB" w14:textId="4EAA3AE7" w:rsidR="003C74BC" w:rsidRPr="00DD628A" w:rsidRDefault="003C74BC" w:rsidP="003C74B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文件传递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公文处理</w:t>
            </w:r>
          </w:p>
        </w:tc>
        <w:tc>
          <w:tcPr>
            <w:tcW w:w="709" w:type="dxa"/>
            <w:vAlign w:val="center"/>
          </w:tcPr>
          <w:p w14:paraId="083FA11D" w14:textId="05CE688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72251661" w14:textId="613A956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709" w:type="dxa"/>
            <w:vAlign w:val="center"/>
          </w:tcPr>
          <w:p w14:paraId="0C147EC0" w14:textId="734F1E6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709" w:type="dxa"/>
            <w:vAlign w:val="center"/>
          </w:tcPr>
          <w:p w14:paraId="094F527A" w14:textId="6BEB612A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31BC886" w14:textId="2ABC81C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1BE88414" w14:textId="1DB4258B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1FC1CA" w14:textId="5F31A2D9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575A4A02" w14:textId="7AE804F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250E5AC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32261F06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6ABF0678" w14:textId="77777777" w:rsidTr="003C74BC">
        <w:trPr>
          <w:jc w:val="center"/>
        </w:trPr>
        <w:tc>
          <w:tcPr>
            <w:tcW w:w="1271" w:type="dxa"/>
            <w:vAlign w:val="center"/>
          </w:tcPr>
          <w:p w14:paraId="7E753420" w14:textId="081F3236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3119" w:type="dxa"/>
            <w:vAlign w:val="center"/>
          </w:tcPr>
          <w:p w14:paraId="715DA88E" w14:textId="26E30FB4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Социология организаций</w:t>
            </w:r>
          </w:p>
        </w:tc>
        <w:tc>
          <w:tcPr>
            <w:tcW w:w="2126" w:type="dxa"/>
          </w:tcPr>
          <w:p w14:paraId="31185662" w14:textId="512F83E0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组织社会学</w:t>
            </w:r>
          </w:p>
        </w:tc>
        <w:tc>
          <w:tcPr>
            <w:tcW w:w="709" w:type="dxa"/>
            <w:vAlign w:val="center"/>
          </w:tcPr>
          <w:p w14:paraId="36C09ABA" w14:textId="2AC34C1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0" w:type="dxa"/>
            <w:vAlign w:val="center"/>
          </w:tcPr>
          <w:p w14:paraId="75243F0C" w14:textId="3138EE3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15FC9648" w14:textId="1E60969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161E114A" w14:textId="156CC09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A8A0227" w14:textId="78E2F984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3B814379" w14:textId="09F570E2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06405D" w14:textId="7CDB5B33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FE00D99" w14:textId="5DDAA7C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602759C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1190541F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C74BC" w:rsidRPr="00A51890" w14:paraId="101903F1" w14:textId="77777777" w:rsidTr="003C74BC">
        <w:trPr>
          <w:jc w:val="center"/>
        </w:trPr>
        <w:tc>
          <w:tcPr>
            <w:tcW w:w="1271" w:type="dxa"/>
            <w:vAlign w:val="center"/>
          </w:tcPr>
          <w:p w14:paraId="3D6820F4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5EC5180A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A382AF2" w14:textId="77777777" w:rsidR="003C74BC" w:rsidRPr="00DD628A" w:rsidRDefault="003C74BC" w:rsidP="004C7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C8C3CB4" w14:textId="06B3F22C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5DB7A529" w14:textId="7AEAADE1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709" w:type="dxa"/>
            <w:vAlign w:val="center"/>
          </w:tcPr>
          <w:p w14:paraId="0B019FE8" w14:textId="79AF8770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170</w:t>
            </w:r>
          </w:p>
        </w:tc>
        <w:tc>
          <w:tcPr>
            <w:tcW w:w="709" w:type="dxa"/>
            <w:vAlign w:val="center"/>
          </w:tcPr>
          <w:p w14:paraId="58604AF1" w14:textId="3C7734C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0127DA38" w14:textId="17E98B85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vAlign w:val="center"/>
          </w:tcPr>
          <w:p w14:paraId="70EB4193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C3F9D31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F7E1852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3C74BC" w:rsidRPr="00DD628A" w:rsidRDefault="003C74BC" w:rsidP="004C7EBC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4BC" w:rsidRPr="00A51890" w14:paraId="34BF717C" w14:textId="77777777" w:rsidTr="003C74BC">
        <w:trPr>
          <w:trHeight w:val="808"/>
          <w:jc w:val="center"/>
        </w:trPr>
        <w:tc>
          <w:tcPr>
            <w:tcW w:w="1271" w:type="dxa"/>
            <w:vAlign w:val="center"/>
          </w:tcPr>
          <w:p w14:paraId="2AB8DB97" w14:textId="77777777" w:rsidR="003C74BC" w:rsidRPr="00DD628A" w:rsidRDefault="003C74BC" w:rsidP="00757C7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10CCFBB0" w14:textId="5BA1623D" w:rsidR="003C74BC" w:rsidRPr="00DD628A" w:rsidRDefault="003C74BC" w:rsidP="003C74B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2126" w:type="dxa"/>
          </w:tcPr>
          <w:p w14:paraId="22E03B86" w14:textId="2594E1A6" w:rsidR="003C74BC" w:rsidRPr="00DD628A" w:rsidRDefault="003C74BC" w:rsidP="003C74B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709" w:type="dxa"/>
            <w:vAlign w:val="center"/>
          </w:tcPr>
          <w:p w14:paraId="46B8E629" w14:textId="200944D5" w:rsidR="003C74BC" w:rsidRPr="00DD628A" w:rsidRDefault="003C74BC" w:rsidP="00757C7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850" w:type="dxa"/>
            <w:vAlign w:val="center"/>
          </w:tcPr>
          <w:p w14:paraId="40FE9DC2" w14:textId="58989BF5" w:rsidR="003C74BC" w:rsidRPr="00DD628A" w:rsidRDefault="003C74BC" w:rsidP="00757C7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695</w:t>
            </w:r>
          </w:p>
        </w:tc>
        <w:tc>
          <w:tcPr>
            <w:tcW w:w="709" w:type="dxa"/>
            <w:vAlign w:val="center"/>
          </w:tcPr>
          <w:p w14:paraId="3E628504" w14:textId="452B814E" w:rsidR="003C74BC" w:rsidRPr="00DD628A" w:rsidRDefault="003C74BC" w:rsidP="00757C7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3301</w:t>
            </w:r>
          </w:p>
        </w:tc>
        <w:tc>
          <w:tcPr>
            <w:tcW w:w="709" w:type="dxa"/>
            <w:vAlign w:val="center"/>
          </w:tcPr>
          <w:p w14:paraId="6495C74A" w14:textId="414CB8A3" w:rsidR="003C74BC" w:rsidRPr="00DD628A" w:rsidRDefault="003C74BC" w:rsidP="00757C7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8" w:type="dxa"/>
            <w:vAlign w:val="center"/>
          </w:tcPr>
          <w:p w14:paraId="610B3DBE" w14:textId="77777777" w:rsidR="003C74BC" w:rsidRPr="00DD628A" w:rsidRDefault="003C74BC" w:rsidP="00757C7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1" w:type="dxa"/>
            <w:vAlign w:val="center"/>
          </w:tcPr>
          <w:p w14:paraId="074C9664" w14:textId="77777777" w:rsidR="003C74BC" w:rsidRPr="00DD628A" w:rsidRDefault="003C74BC" w:rsidP="00757C7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032312E" w14:textId="77777777" w:rsidR="003C74BC" w:rsidRPr="00DD628A" w:rsidRDefault="003C74BC" w:rsidP="00757C7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09563B0" w14:textId="77777777" w:rsidR="003C74BC" w:rsidRPr="00DD628A" w:rsidRDefault="003C74BC" w:rsidP="00757C7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3C74BC" w:rsidRPr="00DD628A" w:rsidRDefault="003C74BC" w:rsidP="00757C7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3C74BC" w:rsidRPr="00DD628A" w:rsidRDefault="003C74BC" w:rsidP="00757C7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3CA7D" w14:textId="77777777" w:rsidR="00B404CB" w:rsidRDefault="00B404CB" w:rsidP="00670973">
      <w:r>
        <w:separator/>
      </w:r>
    </w:p>
  </w:endnote>
  <w:endnote w:type="continuationSeparator" w:id="0">
    <w:p w14:paraId="2CAC09F2" w14:textId="77777777" w:rsidR="00B404CB" w:rsidRDefault="00B404CB" w:rsidP="0067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7E539" w14:textId="77777777" w:rsidR="00B404CB" w:rsidRDefault="00B404CB" w:rsidP="00670973">
      <w:r>
        <w:separator/>
      </w:r>
    </w:p>
  </w:footnote>
  <w:footnote w:type="continuationSeparator" w:id="0">
    <w:p w14:paraId="21D17E8C" w14:textId="77777777" w:rsidR="00B404CB" w:rsidRDefault="00B404CB" w:rsidP="006709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C5"/>
    <w:rsid w:val="000339E5"/>
    <w:rsid w:val="0007785F"/>
    <w:rsid w:val="000D068B"/>
    <w:rsid w:val="00112058"/>
    <w:rsid w:val="00151D14"/>
    <w:rsid w:val="00165728"/>
    <w:rsid w:val="001830A6"/>
    <w:rsid w:val="001A5442"/>
    <w:rsid w:val="001F1D80"/>
    <w:rsid w:val="00201D1F"/>
    <w:rsid w:val="00230B23"/>
    <w:rsid w:val="00244755"/>
    <w:rsid w:val="00304CB1"/>
    <w:rsid w:val="00377BD5"/>
    <w:rsid w:val="003A2135"/>
    <w:rsid w:val="003C74BC"/>
    <w:rsid w:val="004B55F4"/>
    <w:rsid w:val="004C7633"/>
    <w:rsid w:val="004C7EBC"/>
    <w:rsid w:val="005720D1"/>
    <w:rsid w:val="00595E3C"/>
    <w:rsid w:val="005B4FF4"/>
    <w:rsid w:val="00646620"/>
    <w:rsid w:val="00670973"/>
    <w:rsid w:val="006752C5"/>
    <w:rsid w:val="00684205"/>
    <w:rsid w:val="006F04EA"/>
    <w:rsid w:val="006F1620"/>
    <w:rsid w:val="007173FF"/>
    <w:rsid w:val="00757C73"/>
    <w:rsid w:val="007D70DD"/>
    <w:rsid w:val="008178D7"/>
    <w:rsid w:val="00836445"/>
    <w:rsid w:val="00874CDC"/>
    <w:rsid w:val="00894F13"/>
    <w:rsid w:val="008A20A1"/>
    <w:rsid w:val="009360B4"/>
    <w:rsid w:val="00950C59"/>
    <w:rsid w:val="009573B1"/>
    <w:rsid w:val="009B2390"/>
    <w:rsid w:val="009C617F"/>
    <w:rsid w:val="00A51890"/>
    <w:rsid w:val="00A801D2"/>
    <w:rsid w:val="00AB7028"/>
    <w:rsid w:val="00B404CB"/>
    <w:rsid w:val="00BC3FAE"/>
    <w:rsid w:val="00BF6669"/>
    <w:rsid w:val="00C42BD8"/>
    <w:rsid w:val="00C92090"/>
    <w:rsid w:val="00CC0366"/>
    <w:rsid w:val="00D64739"/>
    <w:rsid w:val="00D840F2"/>
    <w:rsid w:val="00DD505D"/>
    <w:rsid w:val="00DD628A"/>
    <w:rsid w:val="00E00A1B"/>
    <w:rsid w:val="00EB797C"/>
    <w:rsid w:val="00F13073"/>
    <w:rsid w:val="00F2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709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097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09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09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512</Words>
  <Characters>2923</Characters>
  <Application>Microsoft Office Word</Application>
  <DocSecurity>0</DocSecurity>
  <Lines>24</Lines>
  <Paragraphs>6</Paragraphs>
  <ScaleCrop>false</ScaleCrop>
  <Company/>
  <LinksUpToDate>false</LinksUpToDate>
  <CharactersWithSpaces>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胡婷婷/金湖汇智/中海实业有限责任公司</cp:lastModifiedBy>
  <cp:revision>3</cp:revision>
  <dcterms:created xsi:type="dcterms:W3CDTF">2020-11-16T09:00:00Z</dcterms:created>
  <dcterms:modified xsi:type="dcterms:W3CDTF">2020-12-01T03:26:00Z</dcterms:modified>
</cp:coreProperties>
</file>